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86" w:rsidRPr="006D7F6C" w:rsidRDefault="00264B86" w:rsidP="00264B86">
      <w:pPr>
        <w:jc w:val="center"/>
        <w:rPr>
          <w:b/>
          <w:sz w:val="26"/>
          <w:szCs w:val="26"/>
        </w:rPr>
      </w:pPr>
      <w:r w:rsidRPr="006D7F6C">
        <w:rPr>
          <w:b/>
          <w:sz w:val="26"/>
          <w:szCs w:val="26"/>
        </w:rPr>
        <w:t xml:space="preserve">Sprawozdanie Burmistrza Miasta i Gminy </w:t>
      </w:r>
      <w:r>
        <w:rPr>
          <w:b/>
          <w:sz w:val="26"/>
          <w:szCs w:val="26"/>
        </w:rPr>
        <w:br/>
      </w:r>
      <w:r w:rsidRPr="006D7F6C">
        <w:rPr>
          <w:b/>
          <w:sz w:val="26"/>
          <w:szCs w:val="26"/>
        </w:rPr>
        <w:t>z wykonania Programu Współpracy</w:t>
      </w:r>
      <w:r>
        <w:rPr>
          <w:b/>
          <w:color w:val="0000FF"/>
          <w:sz w:val="26"/>
          <w:szCs w:val="26"/>
        </w:rPr>
        <w:t xml:space="preserve"> </w:t>
      </w:r>
      <w:r w:rsidRPr="006D7F6C">
        <w:rPr>
          <w:b/>
          <w:sz w:val="26"/>
          <w:szCs w:val="26"/>
        </w:rPr>
        <w:t xml:space="preserve">Samorządu Miasta i Gminy Szczawnica </w:t>
      </w:r>
      <w:r>
        <w:rPr>
          <w:b/>
          <w:sz w:val="26"/>
          <w:szCs w:val="26"/>
        </w:rPr>
        <w:br/>
      </w:r>
      <w:r w:rsidRPr="006D7F6C">
        <w:rPr>
          <w:b/>
          <w:sz w:val="26"/>
          <w:szCs w:val="26"/>
        </w:rPr>
        <w:t>z Org</w:t>
      </w:r>
      <w:r>
        <w:rPr>
          <w:b/>
          <w:sz w:val="26"/>
          <w:szCs w:val="26"/>
        </w:rPr>
        <w:t>anizacjami Pozarządowymi za 2018</w:t>
      </w:r>
      <w:r w:rsidRPr="006D7F6C">
        <w:rPr>
          <w:b/>
          <w:sz w:val="26"/>
          <w:szCs w:val="26"/>
        </w:rPr>
        <w:t xml:space="preserve"> rok</w:t>
      </w:r>
    </w:p>
    <w:p w:rsidR="00264B86" w:rsidRPr="006D7F6C" w:rsidRDefault="00264B86" w:rsidP="00264B86">
      <w:pPr>
        <w:jc w:val="center"/>
        <w:rPr>
          <w:b/>
          <w:sz w:val="28"/>
          <w:szCs w:val="28"/>
        </w:rPr>
      </w:pPr>
    </w:p>
    <w:p w:rsidR="00264B86" w:rsidRPr="00466127" w:rsidRDefault="00264B86" w:rsidP="00466127">
      <w:pPr>
        <w:jc w:val="both"/>
      </w:pPr>
      <w:r w:rsidRPr="00466127">
        <w:t>W 2018 roku na terenie Miasta i Gminy Szczawnica zarejestrowanych było 28 organizacji pozarządowych.</w:t>
      </w:r>
    </w:p>
    <w:p w:rsidR="00264B86" w:rsidRPr="00466127" w:rsidRDefault="00264B86" w:rsidP="00466127">
      <w:pPr>
        <w:jc w:val="both"/>
      </w:pPr>
    </w:p>
    <w:p w:rsidR="00264B86" w:rsidRPr="00466127" w:rsidRDefault="00264B86" w:rsidP="00466127">
      <w:pPr>
        <w:jc w:val="both"/>
      </w:pPr>
      <w:r w:rsidRPr="00466127">
        <w:t xml:space="preserve">Podstawowym dokumentem regulującym kwestie współpracy </w:t>
      </w:r>
      <w:r w:rsidR="00F62514">
        <w:t xml:space="preserve">jednostki samorządu terytorialnego </w:t>
      </w:r>
      <w:r w:rsidRPr="00466127">
        <w:t xml:space="preserve">z organizacjami pozarządowymi </w:t>
      </w:r>
      <w:r w:rsidR="00466127" w:rsidRPr="00466127">
        <w:t>była</w:t>
      </w:r>
      <w:r w:rsidRPr="00466127">
        <w:t xml:space="preserve"> ustawa z dnia 24 kwietnia 2003 roku </w:t>
      </w:r>
      <w:r w:rsidR="00F62514">
        <w:br/>
      </w:r>
      <w:r w:rsidRPr="00466127">
        <w:t xml:space="preserve">o działalności pożytku publicznego i o wolontariacie, która </w:t>
      </w:r>
      <w:r w:rsidR="00F62514">
        <w:t xml:space="preserve">obejmowała swoim zakresem </w:t>
      </w:r>
      <w:r w:rsidRPr="00466127">
        <w:t>głównie stowarzyszenia, fundacje (z wyłączeniem fundacji tworzonych przez partie polityczne) oraz kościelne (wyznaniowe) osoby prawne, jeśli ich cele statutowe obejm</w:t>
      </w:r>
      <w:r w:rsidR="00F62514">
        <w:t>owały</w:t>
      </w:r>
      <w:r w:rsidRPr="00466127">
        <w:t xml:space="preserve"> prowadzenie działalności pożytku publicznego.</w:t>
      </w:r>
    </w:p>
    <w:p w:rsidR="00264B86" w:rsidRPr="00466127" w:rsidRDefault="00264B86" w:rsidP="00466127">
      <w:pPr>
        <w:jc w:val="both"/>
      </w:pPr>
    </w:p>
    <w:p w:rsidR="003F73E1" w:rsidRDefault="00264B86" w:rsidP="003F73E1">
      <w:pPr>
        <w:jc w:val="both"/>
      </w:pPr>
      <w:r w:rsidRPr="00466127">
        <w:t xml:space="preserve">Kolejnym istotnym dokumentem regulującym współpracę z organizacjami pozarządowymi </w:t>
      </w:r>
      <w:r w:rsidR="00466127" w:rsidRPr="00466127">
        <w:t>był</w:t>
      </w:r>
      <w:r w:rsidRPr="00466127">
        <w:t xml:space="preserve"> roczny program współpracy administracji samorządowej z organizacjami, który szczegółowo opis</w:t>
      </w:r>
      <w:r w:rsidR="00466127" w:rsidRPr="00466127">
        <w:t xml:space="preserve">ywał </w:t>
      </w:r>
      <w:r w:rsidRPr="00466127">
        <w:t>zasady współpracy pomiędzy władzami samorządowymi a działającymi na danym terenie organizacjami.</w:t>
      </w:r>
    </w:p>
    <w:p w:rsidR="00264B86" w:rsidRPr="003F73E1" w:rsidRDefault="00264B86" w:rsidP="003F73E1">
      <w:pPr>
        <w:jc w:val="both"/>
      </w:pPr>
      <w:r w:rsidRPr="00466127">
        <w:rPr>
          <w:rFonts w:eastAsia="CenturyGothic"/>
        </w:rPr>
        <w:t>Program współpracy Miasta i Gminy Szczawnica z organizacjami pozarządowymi oraz innymi podmiotami prowadzącymi działalność pożytku publicznego na rok 201</w:t>
      </w:r>
      <w:r w:rsidR="00466127" w:rsidRPr="00466127">
        <w:rPr>
          <w:rFonts w:eastAsia="CenturyGothic"/>
        </w:rPr>
        <w:t>8</w:t>
      </w:r>
      <w:r w:rsidRPr="00466127">
        <w:rPr>
          <w:rFonts w:eastAsia="CenturyGothic"/>
        </w:rPr>
        <w:t xml:space="preserve">, został uchwalony Uchwałą nr </w:t>
      </w:r>
      <w:r w:rsidR="00466127" w:rsidRPr="00466127">
        <w:rPr>
          <w:rStyle w:val="Pogrubienie"/>
          <w:b w:val="0"/>
          <w:bCs w:val="0"/>
        </w:rPr>
        <w:t xml:space="preserve">XLI/287/2017 </w:t>
      </w:r>
      <w:r w:rsidRPr="00466127">
        <w:rPr>
          <w:rFonts w:eastAsia="CenturyGothic"/>
        </w:rPr>
        <w:t xml:space="preserve">Rady Miejskiej w Szczawnicy z dnia </w:t>
      </w:r>
      <w:r w:rsidR="00466127" w:rsidRPr="00466127">
        <w:rPr>
          <w:rFonts w:eastAsia="CenturyGothic"/>
        </w:rPr>
        <w:t xml:space="preserve">27 </w:t>
      </w:r>
      <w:r w:rsidRPr="00466127">
        <w:rPr>
          <w:rFonts w:eastAsia="CenturyGothic"/>
        </w:rPr>
        <w:t>listopada 201</w:t>
      </w:r>
      <w:r w:rsidR="00466127" w:rsidRPr="00466127">
        <w:rPr>
          <w:rFonts w:eastAsia="CenturyGothic"/>
        </w:rPr>
        <w:t>7</w:t>
      </w:r>
      <w:r w:rsidRPr="00466127">
        <w:rPr>
          <w:rFonts w:eastAsia="CenturyGothic"/>
        </w:rPr>
        <w:t xml:space="preserve"> r., a jego uchwalenie  poprzedzone zostało konsultacjami, które odbyły się w dniach od  2</w:t>
      </w:r>
      <w:r w:rsidR="00466127" w:rsidRPr="00466127">
        <w:rPr>
          <w:rFonts w:eastAsia="CenturyGothic"/>
        </w:rPr>
        <w:t>3</w:t>
      </w:r>
      <w:r w:rsidRPr="00466127">
        <w:rPr>
          <w:rFonts w:eastAsia="CenturyGothic"/>
        </w:rPr>
        <w:t xml:space="preserve"> października 201</w:t>
      </w:r>
      <w:r w:rsidR="00466127" w:rsidRPr="00466127">
        <w:rPr>
          <w:rFonts w:eastAsia="CenturyGothic"/>
        </w:rPr>
        <w:t>7</w:t>
      </w:r>
      <w:r w:rsidRPr="00466127">
        <w:rPr>
          <w:rFonts w:eastAsia="CenturyGothic"/>
        </w:rPr>
        <w:t xml:space="preserve"> roku do  06 listopada 201</w:t>
      </w:r>
      <w:r w:rsidR="003F73E1">
        <w:rPr>
          <w:rFonts w:eastAsia="CenturyGothic"/>
        </w:rPr>
        <w:t>7</w:t>
      </w:r>
      <w:r w:rsidRPr="00466127">
        <w:rPr>
          <w:rFonts w:eastAsia="CenturyGothic"/>
        </w:rPr>
        <w:t xml:space="preserve"> roku.</w:t>
      </w:r>
    </w:p>
    <w:p w:rsidR="003F73E1" w:rsidRPr="003F73E1" w:rsidRDefault="003F73E1" w:rsidP="003F73E1">
      <w:pPr>
        <w:rPr>
          <w:rFonts w:eastAsia="CenturyGothic"/>
        </w:rPr>
      </w:pPr>
    </w:p>
    <w:p w:rsidR="00264B86" w:rsidRPr="00466127" w:rsidRDefault="00264B86" w:rsidP="00466127">
      <w:pPr>
        <w:autoSpaceDE w:val="0"/>
        <w:autoSpaceDN w:val="0"/>
        <w:adjustRightInd w:val="0"/>
        <w:jc w:val="both"/>
        <w:rPr>
          <w:rFonts w:eastAsia="CenturyGothic"/>
        </w:rPr>
      </w:pPr>
      <w:r w:rsidRPr="00466127">
        <w:rPr>
          <w:rFonts w:eastAsia="CenturyGothic"/>
        </w:rPr>
        <w:t xml:space="preserve">Roczny program współpracy z organizacjami pozarządowymi realizowany był w okresie od </w:t>
      </w:r>
      <w:r w:rsidR="00466127">
        <w:rPr>
          <w:rFonts w:eastAsia="CenturyGothic"/>
        </w:rPr>
        <w:br/>
      </w:r>
      <w:r w:rsidRPr="00466127">
        <w:rPr>
          <w:rFonts w:eastAsia="CenturyGothic"/>
        </w:rPr>
        <w:t>01 stycznia do 31 grudnia 201</w:t>
      </w:r>
      <w:r w:rsidR="003F73E1">
        <w:rPr>
          <w:rFonts w:eastAsia="CenturyGothic"/>
        </w:rPr>
        <w:t>8</w:t>
      </w:r>
      <w:r w:rsidRPr="00466127">
        <w:rPr>
          <w:rFonts w:eastAsia="CenturyGothic"/>
        </w:rPr>
        <w:t xml:space="preserve"> r., a jego głównym celem było kształtowanie demokratycznego ładu społecznego w środowisku lokalnym poprzez budowanie partnerstwa między administracją samorządową a organizacjami pozarządowymi i innymi podmiotami, służącego do lepszego rozpoznawania i zaspakajania potrzeb społecznych.</w:t>
      </w:r>
    </w:p>
    <w:p w:rsidR="00264B86" w:rsidRPr="00466127" w:rsidRDefault="00264B86" w:rsidP="00466127">
      <w:pPr>
        <w:jc w:val="both"/>
      </w:pPr>
    </w:p>
    <w:p w:rsidR="00264B86" w:rsidRDefault="00264B86" w:rsidP="00466127">
      <w:pPr>
        <w:tabs>
          <w:tab w:val="right" w:pos="284"/>
          <w:tab w:val="left" w:pos="408"/>
        </w:tabs>
        <w:jc w:val="both"/>
      </w:pPr>
      <w:r w:rsidRPr="00466127">
        <w:t>Wśród priorytetowych zadań publicznych wyróżniono w 201</w:t>
      </w:r>
      <w:r w:rsidR="003F73E1">
        <w:t>8</w:t>
      </w:r>
      <w:r w:rsidRPr="00466127">
        <w:t xml:space="preserve"> roku następujące obszary </w:t>
      </w:r>
      <w:r>
        <w:t xml:space="preserve">współpracy: </w:t>
      </w:r>
    </w:p>
    <w:p w:rsidR="00264B86" w:rsidRPr="00B37E3A" w:rsidRDefault="00264B86" w:rsidP="00264B86">
      <w:pPr>
        <w:autoSpaceDE w:val="0"/>
        <w:autoSpaceDN w:val="0"/>
        <w:adjustRightInd w:val="0"/>
        <w:jc w:val="both"/>
      </w:pPr>
      <w:r w:rsidRPr="00B37E3A">
        <w:t>Obszar 1. Kultura, sztuka, ochrona dóbr kultury i dziedzictwa narodowego</w:t>
      </w:r>
      <w:r>
        <w:t>,</w:t>
      </w:r>
    </w:p>
    <w:p w:rsidR="00264B86" w:rsidRPr="00B37E3A" w:rsidRDefault="00264B86" w:rsidP="00264B86">
      <w:pPr>
        <w:autoSpaceDE w:val="0"/>
        <w:autoSpaceDN w:val="0"/>
        <w:adjustRightInd w:val="0"/>
        <w:jc w:val="both"/>
        <w:rPr>
          <w:bCs/>
        </w:rPr>
      </w:pPr>
      <w:r w:rsidRPr="00B37E3A">
        <w:rPr>
          <w:bCs/>
        </w:rPr>
        <w:t>Obszar 2. Wspieranie i upowszechnianie kultury fizycznej i sportu</w:t>
      </w:r>
      <w:r>
        <w:rPr>
          <w:bCs/>
        </w:rPr>
        <w:t>,</w:t>
      </w:r>
    </w:p>
    <w:p w:rsidR="00264B86" w:rsidRPr="00B37E3A" w:rsidRDefault="00264B86" w:rsidP="00264B86">
      <w:pPr>
        <w:autoSpaceDE w:val="0"/>
        <w:autoSpaceDN w:val="0"/>
        <w:adjustRightInd w:val="0"/>
        <w:jc w:val="both"/>
      </w:pPr>
      <w:r w:rsidRPr="00B37E3A">
        <w:t>Obszar 3. Porządek i bezpieczeństwo publiczne</w:t>
      </w:r>
      <w:r>
        <w:t>,</w:t>
      </w:r>
    </w:p>
    <w:p w:rsidR="00264B86" w:rsidRPr="00B37E3A" w:rsidRDefault="00264B86" w:rsidP="00264B86">
      <w:pPr>
        <w:autoSpaceDE w:val="0"/>
        <w:autoSpaceDN w:val="0"/>
        <w:adjustRightInd w:val="0"/>
        <w:jc w:val="both"/>
      </w:pPr>
      <w:r w:rsidRPr="00B37E3A">
        <w:t>Obszar 4. Działalność na rzecz osób w wieku emerytalnym</w:t>
      </w:r>
      <w:r>
        <w:t>,</w:t>
      </w:r>
    </w:p>
    <w:p w:rsidR="00264B86" w:rsidRPr="00B37E3A" w:rsidRDefault="00264B86" w:rsidP="00264B86">
      <w:pPr>
        <w:jc w:val="both"/>
        <w:rPr>
          <w:bCs/>
        </w:rPr>
      </w:pPr>
      <w:r w:rsidRPr="00B37E3A">
        <w:rPr>
          <w:bCs/>
        </w:rPr>
        <w:t>Obszar 5. Działania na r</w:t>
      </w:r>
      <w:r>
        <w:rPr>
          <w:bCs/>
        </w:rPr>
        <w:t>zecz osób niepełnosprawnych,</w:t>
      </w:r>
    </w:p>
    <w:p w:rsidR="00264B86" w:rsidRDefault="00264B86" w:rsidP="00264B86">
      <w:pPr>
        <w:jc w:val="both"/>
        <w:rPr>
          <w:bCs/>
        </w:rPr>
      </w:pPr>
      <w:r w:rsidRPr="00B37E3A">
        <w:rPr>
          <w:bCs/>
        </w:rPr>
        <w:t>Obszar 6. Turystyka i krajoznawstwo.</w:t>
      </w:r>
    </w:p>
    <w:p w:rsidR="00264B86" w:rsidRPr="00B37E3A" w:rsidRDefault="00264B86" w:rsidP="00264B86">
      <w:pPr>
        <w:jc w:val="both"/>
      </w:pPr>
    </w:p>
    <w:p w:rsidR="00264B86" w:rsidRDefault="00264B86" w:rsidP="00264B86">
      <w:p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>
        <w:rPr>
          <w:rFonts w:eastAsia="CenturyGothic"/>
          <w:color w:val="000000"/>
        </w:rPr>
        <w:t>W</w:t>
      </w:r>
      <w:r w:rsidRPr="00A03E58">
        <w:rPr>
          <w:rFonts w:eastAsia="CenturyGothic"/>
          <w:color w:val="000000"/>
        </w:rPr>
        <w:t xml:space="preserve">spółpraca </w:t>
      </w:r>
      <w:r>
        <w:rPr>
          <w:rFonts w:eastAsia="CenturyGothic"/>
          <w:color w:val="000000"/>
        </w:rPr>
        <w:t xml:space="preserve">Miasta i Gminy Szczawnica </w:t>
      </w:r>
      <w:r w:rsidRPr="00A03E58">
        <w:rPr>
          <w:rFonts w:eastAsia="CenturyGothic"/>
          <w:color w:val="000000"/>
        </w:rPr>
        <w:t xml:space="preserve">z </w:t>
      </w:r>
      <w:r>
        <w:rPr>
          <w:rFonts w:eastAsia="CenturyGothic"/>
          <w:color w:val="000000"/>
        </w:rPr>
        <w:t xml:space="preserve">organizacjami pozarządowymi oraz innymi podmiotami prowadzącymi działalność pożytku publicznego </w:t>
      </w:r>
      <w:r w:rsidRPr="00A03E58">
        <w:rPr>
          <w:rFonts w:eastAsia="CenturyGothic"/>
          <w:color w:val="000000"/>
        </w:rPr>
        <w:t>w roku 201</w:t>
      </w:r>
      <w:r w:rsidR="003F73E1">
        <w:rPr>
          <w:rFonts w:eastAsia="CenturyGothic"/>
          <w:color w:val="000000"/>
        </w:rPr>
        <w:t>8</w:t>
      </w:r>
      <w:r>
        <w:rPr>
          <w:rFonts w:eastAsia="CenturyGothic"/>
          <w:color w:val="000000"/>
        </w:rPr>
        <w:t xml:space="preserve"> przyjmowała</w:t>
      </w:r>
      <w:r w:rsidRPr="00A03E58">
        <w:rPr>
          <w:rFonts w:eastAsia="CenturyGothic"/>
          <w:color w:val="000000"/>
        </w:rPr>
        <w:t xml:space="preserve"> zarówno finansową</w:t>
      </w:r>
      <w:r>
        <w:rPr>
          <w:rFonts w:eastAsia="CenturyGothic"/>
          <w:color w:val="000000"/>
        </w:rPr>
        <w:t>, jaki</w:t>
      </w:r>
      <w:r w:rsidRPr="00A03E58">
        <w:rPr>
          <w:rFonts w:eastAsia="CenturyGothic"/>
          <w:color w:val="000000"/>
        </w:rPr>
        <w:t xml:space="preserve"> </w:t>
      </w:r>
      <w:r>
        <w:rPr>
          <w:rFonts w:eastAsia="CenturyGothic"/>
          <w:color w:val="000000"/>
        </w:rPr>
        <w:t>i pozafinansową formę</w:t>
      </w:r>
      <w:r w:rsidRPr="00A03E58">
        <w:rPr>
          <w:rFonts w:eastAsia="CenturyGothic"/>
          <w:color w:val="000000"/>
        </w:rPr>
        <w:t>.</w:t>
      </w:r>
      <w:r>
        <w:rPr>
          <w:rFonts w:eastAsia="CenturyGothic"/>
          <w:color w:val="000000"/>
        </w:rPr>
        <w:t xml:space="preserve"> </w:t>
      </w:r>
    </w:p>
    <w:p w:rsidR="00264B86" w:rsidRDefault="00264B86" w:rsidP="00264B86">
      <w:p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 w:rsidRPr="00A03E58">
        <w:rPr>
          <w:rFonts w:eastAsia="CenturyGothic"/>
          <w:color w:val="000000"/>
        </w:rPr>
        <w:t>Współpraca ta dotyczyła w szczególności:</w:t>
      </w:r>
    </w:p>
    <w:p w:rsidR="00264B86" w:rsidRPr="00A03E58" w:rsidRDefault="00264B86" w:rsidP="00264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>
        <w:rPr>
          <w:rFonts w:eastAsia="CenturyGothic"/>
          <w:color w:val="000000"/>
        </w:rPr>
        <w:t>zlecania</w:t>
      </w:r>
      <w:r w:rsidRPr="00A03E58">
        <w:rPr>
          <w:rFonts w:eastAsia="CenturyGothic"/>
          <w:color w:val="000000"/>
        </w:rPr>
        <w:t xml:space="preserve"> organizacjom pozarządowym oraz podmiotom wymienionym</w:t>
      </w:r>
      <w:r>
        <w:rPr>
          <w:rFonts w:eastAsia="CenturyGothic"/>
          <w:color w:val="000000"/>
        </w:rPr>
        <w:t xml:space="preserve"> </w:t>
      </w:r>
      <w:r w:rsidRPr="00A03E58">
        <w:rPr>
          <w:rFonts w:eastAsia="CenturyGothic"/>
          <w:color w:val="000000"/>
        </w:rPr>
        <w:t>w a</w:t>
      </w:r>
      <w:r>
        <w:rPr>
          <w:rFonts w:eastAsia="CenturyGothic"/>
          <w:color w:val="000000"/>
        </w:rPr>
        <w:t>rt. 3 ust. 3 u</w:t>
      </w:r>
      <w:r w:rsidRPr="00A03E58">
        <w:rPr>
          <w:rFonts w:eastAsia="CenturyGothic"/>
          <w:color w:val="000000"/>
        </w:rPr>
        <w:t>stawy</w:t>
      </w:r>
      <w:r>
        <w:rPr>
          <w:rFonts w:eastAsia="CenturyGothic"/>
          <w:color w:val="000000"/>
        </w:rPr>
        <w:t xml:space="preserve"> o pożytku publicznym i o wolontariacie</w:t>
      </w:r>
      <w:r w:rsidRPr="00A03E58">
        <w:rPr>
          <w:rFonts w:eastAsia="CenturyGothic"/>
          <w:color w:val="000000"/>
        </w:rPr>
        <w:t>, zadań publicznych, poprzez wspieranie</w:t>
      </w:r>
      <w:r>
        <w:rPr>
          <w:rFonts w:eastAsia="CenturyGothic"/>
          <w:color w:val="000000"/>
        </w:rPr>
        <w:t xml:space="preserve"> działań</w:t>
      </w:r>
      <w:r w:rsidRPr="00A03E58">
        <w:rPr>
          <w:rFonts w:eastAsia="CenturyGothic"/>
          <w:color w:val="000000"/>
        </w:rPr>
        <w:t>,</w:t>
      </w:r>
      <w:r>
        <w:rPr>
          <w:rFonts w:eastAsia="CenturyGothic"/>
          <w:color w:val="000000"/>
        </w:rPr>
        <w:t xml:space="preserve"> </w:t>
      </w:r>
      <w:r w:rsidRPr="00A03E58">
        <w:rPr>
          <w:rFonts w:eastAsia="CenturyGothic"/>
          <w:color w:val="000000"/>
        </w:rPr>
        <w:t>wraz z udzieleniem dotacji na dofinansowanie ich realizacji;</w:t>
      </w:r>
    </w:p>
    <w:p w:rsidR="00264B86" w:rsidRPr="00A03E58" w:rsidRDefault="00264B86" w:rsidP="00264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>
        <w:rPr>
          <w:rFonts w:eastAsia="CenturyGothic"/>
          <w:color w:val="000000"/>
        </w:rPr>
        <w:t>wzajemnego informowania</w:t>
      </w:r>
      <w:r w:rsidRPr="00A03E58">
        <w:rPr>
          <w:rFonts w:eastAsia="CenturyGothic"/>
          <w:color w:val="000000"/>
        </w:rPr>
        <w:t xml:space="preserve"> się o planowanych kierunkach działalnoś</w:t>
      </w:r>
      <w:r>
        <w:rPr>
          <w:rFonts w:eastAsia="CenturyGothic"/>
          <w:color w:val="000000"/>
        </w:rPr>
        <w:t xml:space="preserve">ci </w:t>
      </w:r>
      <w:r>
        <w:rPr>
          <w:rFonts w:eastAsia="CenturyGothic"/>
          <w:color w:val="000000"/>
        </w:rPr>
        <w:br/>
      </w:r>
      <w:r w:rsidRPr="00A03E58">
        <w:rPr>
          <w:rFonts w:eastAsia="CenturyGothic"/>
          <w:color w:val="000000"/>
        </w:rPr>
        <w:t xml:space="preserve">i </w:t>
      </w:r>
      <w:r>
        <w:rPr>
          <w:rFonts w:eastAsia="CenturyGothic"/>
          <w:color w:val="000000"/>
        </w:rPr>
        <w:t>współdziałania</w:t>
      </w:r>
      <w:r w:rsidRPr="00A03E58">
        <w:rPr>
          <w:rFonts w:eastAsia="CenturyGothic"/>
          <w:color w:val="000000"/>
        </w:rPr>
        <w:t xml:space="preserve"> w ce</w:t>
      </w:r>
      <w:r>
        <w:rPr>
          <w:rFonts w:eastAsia="CenturyGothic"/>
          <w:color w:val="000000"/>
        </w:rPr>
        <w:t>lu zharmonizowania tych kierunkó</w:t>
      </w:r>
      <w:r w:rsidRPr="00A03E58">
        <w:rPr>
          <w:rFonts w:eastAsia="CenturyGothic"/>
          <w:color w:val="000000"/>
        </w:rPr>
        <w:t>w;</w:t>
      </w:r>
    </w:p>
    <w:p w:rsidR="00264B86" w:rsidRDefault="00264B86" w:rsidP="00264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>
        <w:rPr>
          <w:rFonts w:eastAsia="CenturyGothic"/>
          <w:color w:val="000000"/>
        </w:rPr>
        <w:t>konsultowania</w:t>
      </w:r>
      <w:r w:rsidRPr="00A03E58">
        <w:rPr>
          <w:rFonts w:eastAsia="CenturyGothic"/>
          <w:color w:val="000000"/>
        </w:rPr>
        <w:t xml:space="preserve"> z organizacjami pozarzą</w:t>
      </w:r>
      <w:r>
        <w:rPr>
          <w:rFonts w:eastAsia="CenturyGothic"/>
          <w:color w:val="000000"/>
        </w:rPr>
        <w:t xml:space="preserve">dowymi oraz innymi podmiotami, </w:t>
      </w:r>
      <w:r w:rsidRPr="00A03E58">
        <w:rPr>
          <w:rFonts w:eastAsia="CenturyGothic"/>
          <w:color w:val="000000"/>
        </w:rPr>
        <w:t>odpowiednio do</w:t>
      </w:r>
      <w:r>
        <w:rPr>
          <w:rFonts w:eastAsia="CenturyGothic"/>
          <w:color w:val="000000"/>
        </w:rPr>
        <w:t xml:space="preserve"> zakresu ich działania, projektów aktó</w:t>
      </w:r>
      <w:r w:rsidRPr="00A03E58">
        <w:rPr>
          <w:rFonts w:eastAsia="CenturyGothic"/>
          <w:color w:val="000000"/>
        </w:rPr>
        <w:t>w normatywnych</w:t>
      </w:r>
      <w:r>
        <w:rPr>
          <w:rFonts w:eastAsia="CenturyGothic"/>
          <w:color w:val="000000"/>
        </w:rPr>
        <w:t xml:space="preserve"> </w:t>
      </w:r>
      <w:r w:rsidRPr="00A03E58">
        <w:rPr>
          <w:rFonts w:eastAsia="CenturyGothic"/>
          <w:color w:val="000000"/>
        </w:rPr>
        <w:t>w dziedzinach dotyczą</w:t>
      </w:r>
      <w:r>
        <w:rPr>
          <w:rFonts w:eastAsia="CenturyGothic"/>
          <w:color w:val="000000"/>
        </w:rPr>
        <w:t xml:space="preserve">cych </w:t>
      </w:r>
      <w:r w:rsidRPr="00A03E58">
        <w:rPr>
          <w:rFonts w:eastAsia="CenturyGothic"/>
          <w:color w:val="000000"/>
        </w:rPr>
        <w:t>działalności statutowej tych organizacji;</w:t>
      </w:r>
    </w:p>
    <w:p w:rsidR="00264B86" w:rsidRDefault="00264B86" w:rsidP="00264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>
        <w:rPr>
          <w:rFonts w:eastAsia="CenturyGothic"/>
          <w:color w:val="000000"/>
        </w:rPr>
        <w:t>prowadzenia</w:t>
      </w:r>
      <w:r w:rsidRPr="00A03E58">
        <w:rPr>
          <w:rFonts w:eastAsia="CenturyGothic"/>
          <w:color w:val="000000"/>
        </w:rPr>
        <w:t xml:space="preserve"> bazy danych organizacji działających na terenie</w:t>
      </w:r>
      <w:r>
        <w:rPr>
          <w:rFonts w:eastAsia="CenturyGothic"/>
          <w:color w:val="000000"/>
        </w:rPr>
        <w:t xml:space="preserve"> Miasta i Gminy Szczawnica</w:t>
      </w:r>
      <w:r w:rsidRPr="00A03E58">
        <w:rPr>
          <w:rFonts w:eastAsia="CenturyGothic"/>
          <w:color w:val="000000"/>
        </w:rPr>
        <w:t>;</w:t>
      </w:r>
    </w:p>
    <w:p w:rsidR="00264B86" w:rsidRDefault="00264B86" w:rsidP="00264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>
        <w:rPr>
          <w:rFonts w:eastAsia="CenturyGothic"/>
          <w:color w:val="000000"/>
        </w:rPr>
        <w:lastRenderedPageBreak/>
        <w:t>nieodpłatnego udostępniania</w:t>
      </w:r>
      <w:r w:rsidRPr="00A03E58">
        <w:rPr>
          <w:rFonts w:eastAsia="CenturyGothic"/>
          <w:color w:val="000000"/>
        </w:rPr>
        <w:t xml:space="preserve">, w miarę możliwości, pomieszczeń </w:t>
      </w:r>
      <w:r>
        <w:rPr>
          <w:rFonts w:eastAsia="CenturyGothic"/>
          <w:color w:val="000000"/>
        </w:rPr>
        <w:t>należących do zasobów Miasta i Gminy Szczawnica</w:t>
      </w:r>
      <w:r w:rsidRPr="00A03E58">
        <w:rPr>
          <w:rFonts w:eastAsia="CenturyGothic"/>
          <w:color w:val="000000"/>
        </w:rPr>
        <w:t>;</w:t>
      </w:r>
    </w:p>
    <w:p w:rsidR="00264B86" w:rsidRDefault="00264B86" w:rsidP="00264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>
        <w:rPr>
          <w:rFonts w:eastAsia="CenturyGothic"/>
          <w:color w:val="000000"/>
        </w:rPr>
        <w:t>rozpowszechniania</w:t>
      </w:r>
      <w:r w:rsidRPr="00A03E58">
        <w:rPr>
          <w:rFonts w:eastAsia="CenturyGothic"/>
          <w:color w:val="000000"/>
        </w:rPr>
        <w:t xml:space="preserve"> </w:t>
      </w:r>
      <w:r>
        <w:rPr>
          <w:rFonts w:eastAsia="CenturyGothic"/>
          <w:color w:val="000000"/>
        </w:rPr>
        <w:t xml:space="preserve">za pośrednictwem oficjalnego portalu internetowego miasta, </w:t>
      </w:r>
      <w:r w:rsidRPr="00A03E58">
        <w:rPr>
          <w:rFonts w:eastAsia="CenturyGothic"/>
          <w:color w:val="000000"/>
        </w:rPr>
        <w:t>informacji</w:t>
      </w:r>
      <w:r>
        <w:rPr>
          <w:rFonts w:eastAsia="CenturyGothic"/>
          <w:color w:val="000000"/>
        </w:rPr>
        <w:t xml:space="preserve"> na temat przedsięwzięć realizowanych przez organizacje pozarządowe</w:t>
      </w:r>
      <w:r w:rsidRPr="00A03E58">
        <w:rPr>
          <w:rFonts w:eastAsia="CenturyGothic"/>
          <w:color w:val="000000"/>
        </w:rPr>
        <w:t>;</w:t>
      </w:r>
    </w:p>
    <w:p w:rsidR="00264B86" w:rsidRDefault="00264B86" w:rsidP="00264B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enturyGothic"/>
          <w:color w:val="000000"/>
        </w:rPr>
      </w:pPr>
      <w:r>
        <w:rPr>
          <w:rFonts w:eastAsia="CenturyGothic"/>
          <w:color w:val="000000"/>
        </w:rPr>
        <w:t>promowania akcji przekazywania 1% podatku dochodowego na szczawnickie organizacje pożytku publicznego;</w:t>
      </w:r>
    </w:p>
    <w:p w:rsidR="00264B86" w:rsidRPr="00A03E58" w:rsidRDefault="00264B86" w:rsidP="00264B86">
      <w:pPr>
        <w:autoSpaceDE w:val="0"/>
        <w:autoSpaceDN w:val="0"/>
        <w:adjustRightInd w:val="0"/>
        <w:ind w:left="360"/>
        <w:jc w:val="both"/>
        <w:rPr>
          <w:rFonts w:eastAsia="CenturyGothic"/>
          <w:color w:val="000000"/>
        </w:rPr>
      </w:pPr>
    </w:p>
    <w:p w:rsidR="00264B86" w:rsidRDefault="00264B86" w:rsidP="00264B86">
      <w:pPr>
        <w:jc w:val="both"/>
        <w:outlineLvl w:val="0"/>
      </w:pPr>
      <w:r w:rsidRPr="00A03E58">
        <w:rPr>
          <w:rFonts w:eastAsia="CenturyGothic"/>
          <w:color w:val="000000"/>
        </w:rPr>
        <w:t>Współpraca o charakterze finansowym odbywała się gł</w:t>
      </w:r>
      <w:r>
        <w:rPr>
          <w:rFonts w:eastAsia="CenturyGothic"/>
          <w:color w:val="000000"/>
        </w:rPr>
        <w:t xml:space="preserve">ównie w postaci wspierania zadań </w:t>
      </w:r>
      <w:r w:rsidRPr="00A03E58">
        <w:rPr>
          <w:rFonts w:eastAsia="CenturyGothic"/>
          <w:color w:val="000000"/>
        </w:rPr>
        <w:t>publicznych wraz z udzielaniem dotacji na dofinansowanie ich</w:t>
      </w:r>
      <w:r>
        <w:rPr>
          <w:rFonts w:eastAsia="CenturyGothic"/>
          <w:color w:val="000000"/>
        </w:rPr>
        <w:t xml:space="preserve"> </w:t>
      </w:r>
      <w:r w:rsidRPr="00A03E58">
        <w:rPr>
          <w:rFonts w:eastAsia="CenturyGothic"/>
          <w:color w:val="000000"/>
        </w:rPr>
        <w:t>realizacji.</w:t>
      </w:r>
      <w:r>
        <w:rPr>
          <w:rFonts w:eastAsia="CenturyGothic"/>
          <w:color w:val="000000"/>
        </w:rPr>
        <w:t xml:space="preserve"> Udzielenie pomocy finansowej w formie wsparcia poprzedzone było ogłoszeniem otwartego konkursu ofert na realizację zadania publicznego. </w:t>
      </w:r>
      <w:r w:rsidRPr="006E0D3C">
        <w:t xml:space="preserve">Szczegółowe zasady </w:t>
      </w:r>
      <w:r>
        <w:t>przeprowadzania konkursu określała</w:t>
      </w:r>
      <w:r w:rsidRPr="006E0D3C">
        <w:t xml:space="preserve"> </w:t>
      </w:r>
      <w:r>
        <w:t>u</w:t>
      </w:r>
      <w:r w:rsidRPr="006E0D3C">
        <w:t xml:space="preserve">stawa o działalności pożytku </w:t>
      </w:r>
      <w:r>
        <w:t xml:space="preserve">publicznego i o wolontariacie natomiast zakres rzeczowy otwartego konkursu ofert każdorazowo regulowało Zarządzenie organu wykonawczego tj. Burmistrza Miasta i Gminy Szczawnica. </w:t>
      </w:r>
    </w:p>
    <w:p w:rsidR="00264B86" w:rsidRDefault="00264B86" w:rsidP="00264B86">
      <w:pPr>
        <w:pStyle w:val="NormalnyWeb"/>
        <w:spacing w:before="278" w:beforeAutospacing="0" w:after="278"/>
        <w:jc w:val="both"/>
        <w:rPr>
          <w:b/>
        </w:rPr>
      </w:pPr>
      <w:r>
        <w:t>Wykaz ofert i realizujących je podmiotów, którym w 201</w:t>
      </w:r>
      <w:r w:rsidR="00946D82">
        <w:t>8</w:t>
      </w:r>
      <w:r>
        <w:t xml:space="preserve"> roku udzielono dotacji z budżetu Miasta i Gminy Szczawnica w ramach </w:t>
      </w:r>
      <w:r>
        <w:rPr>
          <w:b/>
        </w:rPr>
        <w:t>otwartych konkursów</w:t>
      </w:r>
      <w:r w:rsidRPr="00E83712">
        <w:rPr>
          <w:b/>
        </w:rPr>
        <w:t xml:space="preserve"> ofert</w:t>
      </w:r>
      <w:r>
        <w:t xml:space="preserve"> </w:t>
      </w:r>
      <w:r w:rsidRPr="00F17A57">
        <w:rPr>
          <w:b/>
        </w:rPr>
        <w:t>na realizację zadań publicznych</w:t>
      </w:r>
      <w:r>
        <w:rPr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901"/>
        <w:gridCol w:w="2268"/>
        <w:gridCol w:w="1559"/>
        <w:gridCol w:w="1559"/>
      </w:tblGrid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698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6980">
              <w:rPr>
                <w:b/>
                <w:bCs/>
                <w:sz w:val="18"/>
                <w:szCs w:val="18"/>
              </w:rPr>
              <w:t>Tytuł zadania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6980">
              <w:rPr>
                <w:b/>
                <w:bCs/>
                <w:sz w:val="18"/>
                <w:szCs w:val="18"/>
              </w:rPr>
              <w:t>Nazwa organizacji pozarządowej / jednostki organizacyjnej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3B607C" w:rsidRDefault="00C67220" w:rsidP="00A06980">
            <w:pPr>
              <w:jc w:val="center"/>
              <w:rPr>
                <w:b/>
                <w:sz w:val="18"/>
                <w:szCs w:val="18"/>
              </w:rPr>
            </w:pPr>
            <w:r w:rsidRPr="003B607C">
              <w:rPr>
                <w:b/>
                <w:sz w:val="18"/>
                <w:szCs w:val="18"/>
              </w:rPr>
              <w:t xml:space="preserve">kwota </w:t>
            </w:r>
          </w:p>
          <w:p w:rsidR="00C67220" w:rsidRPr="00A06980" w:rsidRDefault="00C67220" w:rsidP="00A06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607C">
              <w:rPr>
                <w:b/>
                <w:sz w:val="18"/>
                <w:szCs w:val="18"/>
              </w:rPr>
              <w:t>przyznanego dofinansowania</w:t>
            </w:r>
          </w:p>
        </w:tc>
        <w:tc>
          <w:tcPr>
            <w:tcW w:w="1559" w:type="dxa"/>
          </w:tcPr>
          <w:p w:rsidR="00C67220" w:rsidRPr="003B607C" w:rsidRDefault="00C67220" w:rsidP="00A06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B607C">
              <w:rPr>
                <w:b/>
                <w:sz w:val="18"/>
                <w:szCs w:val="18"/>
              </w:rPr>
              <w:t>kwota wykorzystanego dofinansowania</w:t>
            </w:r>
          </w:p>
        </w:tc>
      </w:tr>
      <w:tr w:rsidR="00C67220" w:rsidRPr="00A06980" w:rsidTr="00C67220">
        <w:tc>
          <w:tcPr>
            <w:tcW w:w="90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Kultura, sztuka, ochrona dóbr kultury i dziedzictwa narodowego</w:t>
            </w:r>
          </w:p>
        </w:tc>
      </w:tr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Zwyczaje górali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Polskie Stowarzyszenie na Rzecz Osób z Niepełnosprawnością Intelektualną Koło w Szczawnicy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2.100,00</w:t>
            </w:r>
          </w:p>
        </w:tc>
        <w:tc>
          <w:tcPr>
            <w:tcW w:w="1559" w:type="dxa"/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2.100,00</w:t>
            </w:r>
          </w:p>
        </w:tc>
      </w:tr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2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Międzynarodowy Festiwal Barokowe Eksploracje 2018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Szczawnicki Chór Kameralny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9.300,00</w:t>
            </w:r>
          </w:p>
        </w:tc>
        <w:tc>
          <w:tcPr>
            <w:tcW w:w="1559" w:type="dxa"/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9.300,00</w:t>
            </w:r>
          </w:p>
        </w:tc>
      </w:tr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3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XV Góralski Festyn Rodzinny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Zarząd Pienińskiego Oddziału Związku Podhalan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8.000,00</w:t>
            </w:r>
          </w:p>
        </w:tc>
        <w:tc>
          <w:tcPr>
            <w:tcW w:w="1559" w:type="dxa"/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8.000,00</w:t>
            </w:r>
          </w:p>
        </w:tc>
      </w:tr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Doposażenie Orkiestry Dętej przy OSP Szczawnica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OSP Szczawnica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3.400,00</w:t>
            </w:r>
          </w:p>
        </w:tc>
        <w:tc>
          <w:tcPr>
            <w:tcW w:w="1559" w:type="dxa"/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3.400,00</w:t>
            </w:r>
          </w:p>
        </w:tc>
      </w:tr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5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Spuścizna Pienin i Podhala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Stowarzyszenie Pieniński Uniwersytet Trzeciego Wieku w Szczawnicy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2.200,00</w:t>
            </w:r>
          </w:p>
        </w:tc>
        <w:tc>
          <w:tcPr>
            <w:tcW w:w="1559" w:type="dxa"/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2.200,00</w:t>
            </w:r>
          </w:p>
        </w:tc>
      </w:tr>
      <w:tr w:rsidR="00C67220" w:rsidRPr="00A06980" w:rsidTr="00C67220">
        <w:tc>
          <w:tcPr>
            <w:tcW w:w="90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Wspieranie i upowszechnianie kultury fizycznej i sportu</w:t>
            </w:r>
          </w:p>
        </w:tc>
      </w:tr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6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Kajakarstwo sposobem na aktywny wypoczynek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Klub Sportowy Pieniny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6.500,00</w:t>
            </w:r>
          </w:p>
        </w:tc>
        <w:tc>
          <w:tcPr>
            <w:tcW w:w="1559" w:type="dxa"/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6.500,00</w:t>
            </w:r>
          </w:p>
        </w:tc>
      </w:tr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7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Międzynarodowe Zawody Strażackie – Jubileusz współpracy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OSP Szczawnica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3.600,00</w:t>
            </w:r>
          </w:p>
        </w:tc>
        <w:tc>
          <w:tcPr>
            <w:tcW w:w="1559" w:type="dxa"/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3.600,00</w:t>
            </w:r>
          </w:p>
        </w:tc>
      </w:tr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8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XI-ta Spartakiada Osób Niepełnosprawnych Intelektualnie Szczawnica 2018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Polskie Stowarzyszenie na Rzecz Osób z Niepełnosprawnością Intelektualną Koło w Szczawnicy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2.000,00</w:t>
            </w:r>
          </w:p>
        </w:tc>
        <w:tc>
          <w:tcPr>
            <w:tcW w:w="1559" w:type="dxa"/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2.000,00</w:t>
            </w:r>
          </w:p>
        </w:tc>
      </w:tr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9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Wspieranie i upowszechnianie kultury fizycznej wśród osób starszych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Stowarzyszenie Pieniński Uniwersytet Trzeciego Wieku w Szczawnicy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2.900,00</w:t>
            </w:r>
          </w:p>
        </w:tc>
        <w:tc>
          <w:tcPr>
            <w:tcW w:w="1559" w:type="dxa"/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2.900,00</w:t>
            </w:r>
          </w:p>
        </w:tc>
      </w:tr>
      <w:tr w:rsidR="00C67220" w:rsidRPr="00A06980" w:rsidTr="00C67220">
        <w:tc>
          <w:tcPr>
            <w:tcW w:w="90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lastRenderedPageBreak/>
              <w:t>Porządek i bezpieczeństwo publiczne</w:t>
            </w:r>
          </w:p>
        </w:tc>
      </w:tr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10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Bezpieczne góry dla każdego – profilaktyka kluczem do ograniczenia wypadków”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Grupa Regionalna Górskiego Ochotniczego Pogotowia Ratunkowego Grupa Podhalańska</w:t>
            </w:r>
            <w:r w:rsidRPr="00A06980">
              <w:rPr>
                <w:sz w:val="22"/>
                <w:szCs w:val="22"/>
              </w:rPr>
              <w:br/>
              <w:t>Rabka-Zdrój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2.900,00</w:t>
            </w:r>
          </w:p>
        </w:tc>
        <w:tc>
          <w:tcPr>
            <w:tcW w:w="1559" w:type="dxa"/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2.900,00</w:t>
            </w:r>
          </w:p>
        </w:tc>
      </w:tr>
      <w:tr w:rsidR="00C67220" w:rsidRPr="00A06980" w:rsidTr="00C67220">
        <w:tc>
          <w:tcPr>
            <w:tcW w:w="90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946D82" w:rsidRDefault="00C67220" w:rsidP="005F2B7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6D82">
              <w:rPr>
                <w:b/>
                <w:bCs/>
                <w:sz w:val="22"/>
                <w:szCs w:val="22"/>
              </w:rPr>
              <w:t>Działania na rzecz osób niepełnosprawnych</w:t>
            </w:r>
          </w:p>
        </w:tc>
      </w:tr>
      <w:tr w:rsidR="00C67220" w:rsidRPr="00A06980" w:rsidTr="00C67220"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uczniów niepełnosprawnych i opieka nad nimi w czasie przewozu do placówek oświatowych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980">
              <w:rPr>
                <w:sz w:val="22"/>
                <w:szCs w:val="22"/>
              </w:rPr>
              <w:t>Polskie Stowarzyszenie na Rzecz Osób z Niepełnosprawnością Intelektualną Koło w Szczawnicy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25.000,00</w:t>
            </w:r>
          </w:p>
        </w:tc>
        <w:tc>
          <w:tcPr>
            <w:tcW w:w="1559" w:type="dxa"/>
          </w:tcPr>
          <w:p w:rsidR="00C67220" w:rsidRPr="00A06980" w:rsidRDefault="00C67220" w:rsidP="00A0698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25.000,00</w:t>
            </w:r>
          </w:p>
        </w:tc>
      </w:tr>
    </w:tbl>
    <w:p w:rsidR="00A06980" w:rsidRPr="00F06BAD" w:rsidRDefault="00264B86" w:rsidP="00A06980">
      <w:pPr>
        <w:pStyle w:val="NormalnyWeb"/>
        <w:jc w:val="both"/>
      </w:pPr>
      <w:r w:rsidRPr="00F06BAD">
        <w:t>Wykaz ofert i realizujących je podmiotów, którym w 201</w:t>
      </w:r>
      <w:r w:rsidR="00A06980">
        <w:t xml:space="preserve">8 </w:t>
      </w:r>
      <w:r w:rsidRPr="00F06BAD">
        <w:t xml:space="preserve">roku udzielono dotacji z budżetu Miasta i Gminy Szczawnica w ramach </w:t>
      </w:r>
      <w:r w:rsidRPr="00F06BAD">
        <w:rPr>
          <w:b/>
        </w:rPr>
        <w:t>trybu małych zleceń</w:t>
      </w:r>
      <w:r w:rsidRPr="00F06BAD">
        <w:t xml:space="preserve"> (zgodnie z art. 19a ustawy z dnia 24 kwietnia 2003 roku o działalności pożytku publicznego i o wolontariacie)</w:t>
      </w:r>
    </w:p>
    <w:tbl>
      <w:tblPr>
        <w:tblStyle w:val="Tabela-Siatka"/>
        <w:tblW w:w="9067" w:type="dxa"/>
        <w:tblLayout w:type="fixed"/>
        <w:tblLook w:val="01E0" w:firstRow="1" w:lastRow="1" w:firstColumn="1" w:lastColumn="1" w:noHBand="0" w:noVBand="0"/>
      </w:tblPr>
      <w:tblGrid>
        <w:gridCol w:w="570"/>
        <w:gridCol w:w="3111"/>
        <w:gridCol w:w="2187"/>
        <w:gridCol w:w="1640"/>
        <w:gridCol w:w="1559"/>
      </w:tblGrid>
      <w:tr w:rsidR="00264B86" w:rsidRPr="00A06980" w:rsidTr="002C22B8">
        <w:tc>
          <w:tcPr>
            <w:tcW w:w="570" w:type="dxa"/>
            <w:tcBorders>
              <w:bottom w:val="single" w:sz="4" w:space="0" w:color="auto"/>
            </w:tcBorders>
            <w:shd w:val="clear" w:color="auto" w:fill="E6E6E6"/>
          </w:tcPr>
          <w:p w:rsidR="00264B86" w:rsidRPr="00A06980" w:rsidRDefault="00264B86" w:rsidP="007273F7">
            <w:pPr>
              <w:jc w:val="center"/>
              <w:rPr>
                <w:b/>
                <w:sz w:val="18"/>
                <w:szCs w:val="18"/>
              </w:rPr>
            </w:pPr>
            <w:r w:rsidRPr="00A0698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E6E6E6"/>
          </w:tcPr>
          <w:p w:rsidR="00264B86" w:rsidRPr="00A06980" w:rsidRDefault="00264B86" w:rsidP="007273F7">
            <w:pPr>
              <w:jc w:val="center"/>
              <w:rPr>
                <w:b/>
                <w:sz w:val="18"/>
                <w:szCs w:val="18"/>
              </w:rPr>
            </w:pPr>
            <w:r w:rsidRPr="00A06980">
              <w:rPr>
                <w:b/>
                <w:sz w:val="18"/>
                <w:szCs w:val="18"/>
              </w:rPr>
              <w:t>Nazwa organizacji pozarządowej / jednostki organizacyjnej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E6E6E6"/>
          </w:tcPr>
          <w:p w:rsidR="00264B86" w:rsidRPr="00A06980" w:rsidRDefault="00264B86" w:rsidP="007273F7">
            <w:pPr>
              <w:jc w:val="center"/>
              <w:rPr>
                <w:b/>
                <w:sz w:val="18"/>
                <w:szCs w:val="18"/>
              </w:rPr>
            </w:pPr>
            <w:r w:rsidRPr="00A06980">
              <w:rPr>
                <w:b/>
                <w:sz w:val="18"/>
                <w:szCs w:val="18"/>
              </w:rPr>
              <w:t>Tytuł zadania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6E6E6"/>
          </w:tcPr>
          <w:p w:rsidR="00264B86" w:rsidRPr="00A06980" w:rsidRDefault="00264B86" w:rsidP="007273F7">
            <w:pPr>
              <w:jc w:val="center"/>
              <w:rPr>
                <w:b/>
                <w:sz w:val="18"/>
                <w:szCs w:val="18"/>
              </w:rPr>
            </w:pPr>
            <w:r w:rsidRPr="00A06980">
              <w:rPr>
                <w:b/>
                <w:sz w:val="18"/>
                <w:szCs w:val="18"/>
              </w:rPr>
              <w:t xml:space="preserve">kwota </w:t>
            </w:r>
          </w:p>
          <w:p w:rsidR="00264B86" w:rsidRPr="00A06980" w:rsidRDefault="00264B86" w:rsidP="007273F7">
            <w:pPr>
              <w:jc w:val="center"/>
              <w:rPr>
                <w:b/>
                <w:sz w:val="18"/>
                <w:szCs w:val="18"/>
              </w:rPr>
            </w:pPr>
            <w:r w:rsidRPr="00A06980">
              <w:rPr>
                <w:b/>
                <w:sz w:val="18"/>
                <w:szCs w:val="18"/>
              </w:rPr>
              <w:t>przyznanego dofinansowania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264B86" w:rsidRPr="00A06980" w:rsidRDefault="00A06980" w:rsidP="007273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264B86" w:rsidRPr="00A06980">
              <w:rPr>
                <w:b/>
                <w:sz w:val="18"/>
                <w:szCs w:val="18"/>
              </w:rPr>
              <w:t>wota wykorzystanego dofinansowania</w:t>
            </w:r>
          </w:p>
        </w:tc>
      </w:tr>
      <w:tr w:rsidR="00264B86" w:rsidRPr="00F06BAD" w:rsidTr="00A06980">
        <w:tc>
          <w:tcPr>
            <w:tcW w:w="9067" w:type="dxa"/>
            <w:gridSpan w:val="5"/>
            <w:shd w:val="clear" w:color="auto" w:fill="E0E0E0"/>
          </w:tcPr>
          <w:p w:rsidR="00264B86" w:rsidRPr="00A06980" w:rsidRDefault="00A06980" w:rsidP="007273F7">
            <w:pPr>
              <w:rPr>
                <w:b/>
                <w:sz w:val="22"/>
                <w:szCs w:val="22"/>
              </w:rPr>
            </w:pPr>
            <w:r w:rsidRPr="00A06980">
              <w:rPr>
                <w:b/>
                <w:bCs/>
                <w:sz w:val="22"/>
                <w:szCs w:val="22"/>
              </w:rPr>
              <w:t>Turystyka i krajoznawstwo</w:t>
            </w:r>
          </w:p>
        </w:tc>
      </w:tr>
      <w:tr w:rsidR="00264B86" w:rsidRPr="00F06BAD" w:rsidTr="002C22B8">
        <w:tc>
          <w:tcPr>
            <w:tcW w:w="570" w:type="dxa"/>
          </w:tcPr>
          <w:p w:rsidR="00264B86" w:rsidRPr="00946D82" w:rsidRDefault="00264B86" w:rsidP="007273F7">
            <w:pPr>
              <w:jc w:val="right"/>
              <w:rPr>
                <w:sz w:val="22"/>
                <w:szCs w:val="22"/>
              </w:rPr>
            </w:pPr>
            <w:r w:rsidRPr="00946D82">
              <w:rPr>
                <w:sz w:val="22"/>
                <w:szCs w:val="22"/>
              </w:rPr>
              <w:t>1</w:t>
            </w:r>
          </w:p>
        </w:tc>
        <w:tc>
          <w:tcPr>
            <w:tcW w:w="3111" w:type="dxa"/>
          </w:tcPr>
          <w:p w:rsidR="00264B86" w:rsidRPr="00946D82" w:rsidRDefault="00A06980" w:rsidP="007273F7">
            <w:pPr>
              <w:rPr>
                <w:sz w:val="22"/>
                <w:szCs w:val="22"/>
              </w:rPr>
            </w:pPr>
            <w:r w:rsidRPr="00946D82">
              <w:rPr>
                <w:sz w:val="22"/>
                <w:szCs w:val="22"/>
              </w:rPr>
              <w:t>P</w:t>
            </w:r>
            <w:r w:rsidR="002C22B8" w:rsidRPr="00946D82">
              <w:rPr>
                <w:sz w:val="22"/>
                <w:szCs w:val="22"/>
              </w:rPr>
              <w:t>olskie Towarzystwo Turystyczno-Krajoznawcze Zarząd Oddział Pieniński</w:t>
            </w:r>
          </w:p>
          <w:p w:rsidR="00A06980" w:rsidRPr="00946D82" w:rsidRDefault="00A06980" w:rsidP="007273F7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264B86" w:rsidRPr="00946D82" w:rsidRDefault="002C22B8" w:rsidP="005F2B75">
            <w:pPr>
              <w:rPr>
                <w:sz w:val="22"/>
                <w:szCs w:val="22"/>
              </w:rPr>
            </w:pPr>
            <w:r w:rsidRPr="00946D82">
              <w:rPr>
                <w:sz w:val="22"/>
                <w:szCs w:val="22"/>
              </w:rPr>
              <w:t xml:space="preserve">Renowacja szlaków pieszych </w:t>
            </w:r>
            <w:r w:rsidR="00946D82" w:rsidRPr="00946D82">
              <w:rPr>
                <w:sz w:val="22"/>
                <w:szCs w:val="22"/>
              </w:rPr>
              <w:t>górskich</w:t>
            </w:r>
            <w:r w:rsidRPr="00946D82">
              <w:rPr>
                <w:sz w:val="22"/>
                <w:szCs w:val="22"/>
              </w:rPr>
              <w:t xml:space="preserve"> na terenie gminy Szczawnica</w:t>
            </w:r>
          </w:p>
        </w:tc>
        <w:tc>
          <w:tcPr>
            <w:tcW w:w="1640" w:type="dxa"/>
          </w:tcPr>
          <w:p w:rsidR="00264B86" w:rsidRPr="00946D82" w:rsidRDefault="005F2B75" w:rsidP="007273F7">
            <w:pPr>
              <w:jc w:val="right"/>
              <w:rPr>
                <w:b/>
                <w:sz w:val="22"/>
                <w:szCs w:val="22"/>
              </w:rPr>
            </w:pPr>
            <w:r w:rsidRPr="00946D82">
              <w:rPr>
                <w:b/>
                <w:sz w:val="22"/>
                <w:szCs w:val="22"/>
              </w:rPr>
              <w:t>3.000,00</w:t>
            </w:r>
          </w:p>
        </w:tc>
        <w:tc>
          <w:tcPr>
            <w:tcW w:w="1559" w:type="dxa"/>
          </w:tcPr>
          <w:p w:rsidR="00264B86" w:rsidRPr="00946D82" w:rsidRDefault="005F2B75" w:rsidP="007273F7">
            <w:pPr>
              <w:jc w:val="right"/>
              <w:rPr>
                <w:b/>
                <w:sz w:val="22"/>
                <w:szCs w:val="22"/>
              </w:rPr>
            </w:pPr>
            <w:r w:rsidRPr="00946D82">
              <w:rPr>
                <w:b/>
                <w:sz w:val="22"/>
                <w:szCs w:val="22"/>
              </w:rPr>
              <w:t>2.604,00</w:t>
            </w:r>
          </w:p>
        </w:tc>
      </w:tr>
    </w:tbl>
    <w:p w:rsidR="00264B86" w:rsidRPr="002D197A" w:rsidRDefault="00264B86" w:rsidP="00264B86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97A">
        <w:rPr>
          <w:rFonts w:ascii="Times New Roman" w:hAnsi="Times New Roman" w:cs="Times New Roman"/>
          <w:sz w:val="24"/>
          <w:szCs w:val="24"/>
        </w:rPr>
        <w:t xml:space="preserve">Monitoring realizacji programu współpracy - </w:t>
      </w:r>
      <w:r>
        <w:rPr>
          <w:rFonts w:ascii="Times New Roman" w:hAnsi="Times New Roman" w:cs="Times New Roman"/>
          <w:sz w:val="24"/>
          <w:szCs w:val="24"/>
        </w:rPr>
        <w:t>dane</w:t>
      </w:r>
      <w:r w:rsidRPr="002D197A">
        <w:rPr>
          <w:rFonts w:ascii="Times New Roman" w:hAnsi="Times New Roman" w:cs="Times New Roman"/>
          <w:sz w:val="24"/>
          <w:szCs w:val="24"/>
        </w:rPr>
        <w:t xml:space="preserve"> za rok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35D9">
        <w:rPr>
          <w:rFonts w:ascii="Times New Roman" w:hAnsi="Times New Roman" w:cs="Times New Roman"/>
          <w:sz w:val="24"/>
          <w:szCs w:val="24"/>
        </w:rPr>
        <w:t>8</w:t>
      </w:r>
      <w:r w:rsidRPr="002D19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zgodnie z §</w:t>
      </w:r>
      <w:r w:rsidRPr="002D197A">
        <w:rPr>
          <w:rFonts w:ascii="Times New Roman" w:hAnsi="Times New Roman" w:cs="Times New Roman"/>
          <w:sz w:val="24"/>
          <w:szCs w:val="24"/>
        </w:rPr>
        <w:t xml:space="preserve"> 20 ust. 2 </w:t>
      </w:r>
      <w:r w:rsidRPr="002D197A">
        <w:rPr>
          <w:rStyle w:val="Pogrubienie"/>
          <w:rFonts w:ascii="Times New Roman" w:hAnsi="Times New Roman" w:cs="Times New Roman"/>
          <w:b/>
          <w:sz w:val="24"/>
          <w:szCs w:val="24"/>
        </w:rPr>
        <w:t xml:space="preserve">Programu Współpracy Miasta i Gminy Szczawnica z organizacjami pozarządowymi </w:t>
      </w:r>
      <w:r>
        <w:rPr>
          <w:rStyle w:val="Pogrubienie"/>
          <w:rFonts w:ascii="Times New Roman" w:hAnsi="Times New Roman" w:cs="Times New Roman"/>
          <w:b/>
          <w:sz w:val="24"/>
          <w:szCs w:val="24"/>
        </w:rPr>
        <w:br/>
      </w:r>
      <w:r w:rsidRPr="002D197A">
        <w:rPr>
          <w:rStyle w:val="Pogrubienie"/>
          <w:rFonts w:ascii="Times New Roman" w:hAnsi="Times New Roman" w:cs="Times New Roman"/>
          <w:b/>
          <w:sz w:val="24"/>
          <w:szCs w:val="24"/>
        </w:rPr>
        <w:t>i innymi podmiotami prowadzącymi działalność</w:t>
      </w:r>
      <w:r>
        <w:rPr>
          <w:rStyle w:val="Pogrubienie"/>
          <w:rFonts w:ascii="Times New Roman" w:hAnsi="Times New Roman" w:cs="Times New Roman"/>
          <w:b/>
          <w:sz w:val="24"/>
          <w:szCs w:val="24"/>
        </w:rPr>
        <w:t xml:space="preserve"> pożytku publicznego na rok 201</w:t>
      </w:r>
      <w:r w:rsidR="003B607C">
        <w:rPr>
          <w:rStyle w:val="Pogrubienie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Pogrubienie"/>
          <w:rFonts w:ascii="Times New Roman" w:hAnsi="Times New Roman" w:cs="Times New Roman"/>
          <w:b/>
          <w:sz w:val="24"/>
          <w:szCs w:val="24"/>
        </w:rPr>
        <w:t>)</w:t>
      </w:r>
      <w:r w:rsidRPr="002D19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4B86" w:rsidRPr="00027222" w:rsidRDefault="00264B86" w:rsidP="00264B86">
      <w:pPr>
        <w:pStyle w:val="Tekstpodstawowy"/>
        <w:widowControl w:val="0"/>
        <w:numPr>
          <w:ilvl w:val="0"/>
          <w:numId w:val="2"/>
        </w:numPr>
        <w:autoSpaceDN w:val="0"/>
        <w:adjustRightInd w:val="0"/>
        <w:spacing w:after="0"/>
        <w:jc w:val="both"/>
      </w:pPr>
      <w:r w:rsidRPr="002D197A">
        <w:t xml:space="preserve">liczba otwartych konkursów ofert </w:t>
      </w:r>
      <w:r w:rsidR="00027222">
        <w:t>–</w:t>
      </w:r>
      <w:r w:rsidRPr="002D197A">
        <w:t xml:space="preserve"> </w:t>
      </w:r>
      <w:r>
        <w:rPr>
          <w:b/>
        </w:rPr>
        <w:t>2</w:t>
      </w:r>
    </w:p>
    <w:p w:rsidR="00264B86" w:rsidRPr="00027222" w:rsidRDefault="00027222" w:rsidP="00027222">
      <w:pPr>
        <w:pStyle w:val="Tekstpodstawowy"/>
        <w:widowControl w:val="0"/>
        <w:numPr>
          <w:ilvl w:val="0"/>
          <w:numId w:val="2"/>
        </w:numPr>
        <w:autoSpaceDN w:val="0"/>
        <w:adjustRightInd w:val="0"/>
        <w:spacing w:after="0"/>
        <w:jc w:val="both"/>
      </w:pPr>
      <w:r w:rsidRPr="00027222">
        <w:t>liczba ofert złożonych w otwartych konkursach ofert</w:t>
      </w:r>
      <w:r>
        <w:t xml:space="preserve"> </w:t>
      </w:r>
      <w:r w:rsidR="00264B86">
        <w:t xml:space="preserve">– </w:t>
      </w:r>
      <w:r w:rsidR="00264B86" w:rsidRPr="00027222">
        <w:rPr>
          <w:b/>
        </w:rPr>
        <w:t>1</w:t>
      </w:r>
      <w:r w:rsidR="007D6DFA" w:rsidRPr="00027222">
        <w:rPr>
          <w:b/>
        </w:rPr>
        <w:t>2</w:t>
      </w:r>
      <w:r w:rsidR="00264B86">
        <w:t xml:space="preserve"> </w:t>
      </w:r>
      <w:r w:rsidR="007D6DFA" w:rsidRPr="00027222">
        <w:rPr>
          <w:i/>
        </w:rPr>
        <w:t>(w tym jedna złożona w 2017 roku)</w:t>
      </w:r>
    </w:p>
    <w:p w:rsidR="00264B86" w:rsidRDefault="00027222" w:rsidP="00027222">
      <w:pPr>
        <w:pStyle w:val="Tekstpodstawowy"/>
        <w:widowControl w:val="0"/>
        <w:autoSpaceDN w:val="0"/>
        <w:adjustRightInd w:val="0"/>
        <w:spacing w:after="0"/>
        <w:ind w:left="708" w:firstLine="708"/>
        <w:jc w:val="both"/>
      </w:pPr>
      <w:r>
        <w:t xml:space="preserve">- </w:t>
      </w:r>
      <w:r w:rsidR="00264B86">
        <w:t xml:space="preserve">liczba ofert złożonych w trybie małych zleceń - </w:t>
      </w:r>
      <w:r w:rsidR="00264B86" w:rsidRPr="00113AFA">
        <w:rPr>
          <w:b/>
        </w:rPr>
        <w:t>1</w:t>
      </w:r>
    </w:p>
    <w:p w:rsidR="00264B86" w:rsidRPr="00027222" w:rsidRDefault="00264B86" w:rsidP="00264B86">
      <w:pPr>
        <w:pStyle w:val="Tekstpodstawowy"/>
        <w:widowControl w:val="0"/>
        <w:numPr>
          <w:ilvl w:val="0"/>
          <w:numId w:val="2"/>
        </w:numPr>
        <w:autoSpaceDN w:val="0"/>
        <w:adjustRightInd w:val="0"/>
        <w:spacing w:after="0"/>
        <w:jc w:val="both"/>
        <w:rPr>
          <w:i/>
        </w:rPr>
      </w:pPr>
      <w:r>
        <w:t xml:space="preserve">liczba umów zawartych na realizację zadania publicznego – </w:t>
      </w:r>
      <w:r w:rsidRPr="00560B21">
        <w:rPr>
          <w:b/>
        </w:rPr>
        <w:t>1</w:t>
      </w:r>
      <w:r w:rsidR="002635D9">
        <w:rPr>
          <w:b/>
        </w:rPr>
        <w:t>2</w:t>
      </w:r>
      <w:r>
        <w:t xml:space="preserve"> </w:t>
      </w:r>
      <w:bookmarkStart w:id="1" w:name="_Hlk10193508"/>
      <w:r w:rsidRPr="00027222">
        <w:rPr>
          <w:i/>
        </w:rPr>
        <w:t>(w tym jedna zawarta w trybie małych zleceń)</w:t>
      </w:r>
    </w:p>
    <w:bookmarkEnd w:id="1"/>
    <w:p w:rsidR="00264B86" w:rsidRDefault="00264B86" w:rsidP="00264B86">
      <w:pPr>
        <w:pStyle w:val="Tekstpodstawowy"/>
        <w:widowControl w:val="0"/>
        <w:numPr>
          <w:ilvl w:val="0"/>
          <w:numId w:val="2"/>
        </w:numPr>
        <w:autoSpaceDN w:val="0"/>
        <w:adjustRightInd w:val="0"/>
        <w:spacing w:after="0"/>
        <w:jc w:val="both"/>
      </w:pPr>
      <w:r>
        <w:t xml:space="preserve">liczba umów, które nie zostały zrealizowane, (rozwiązane, zerwane lub unieważnione) - </w:t>
      </w:r>
      <w:r w:rsidRPr="006B3AF0">
        <w:rPr>
          <w:b/>
        </w:rPr>
        <w:t>0</w:t>
      </w:r>
    </w:p>
    <w:p w:rsidR="00264B86" w:rsidRDefault="00264B86" w:rsidP="00264B86">
      <w:pPr>
        <w:pStyle w:val="Tekstpodstawowy"/>
        <w:widowControl w:val="0"/>
        <w:numPr>
          <w:ilvl w:val="0"/>
          <w:numId w:val="2"/>
        </w:numPr>
        <w:autoSpaceDN w:val="0"/>
        <w:adjustRightInd w:val="0"/>
        <w:spacing w:after="0"/>
        <w:jc w:val="both"/>
      </w:pPr>
      <w:r>
        <w:t>liczba umów zawartych w formie:</w:t>
      </w:r>
    </w:p>
    <w:p w:rsidR="00264B86" w:rsidRDefault="00264B86" w:rsidP="00264B86">
      <w:pPr>
        <w:pStyle w:val="Tekstpodstawowy"/>
        <w:widowControl w:val="0"/>
        <w:numPr>
          <w:ilvl w:val="1"/>
          <w:numId w:val="2"/>
        </w:numPr>
        <w:autoSpaceDN w:val="0"/>
        <w:adjustRightInd w:val="0"/>
        <w:spacing w:after="0"/>
        <w:jc w:val="both"/>
      </w:pPr>
      <w:r>
        <w:t xml:space="preserve">wsparcia </w:t>
      </w:r>
      <w:r w:rsidR="00027222">
        <w:t>–</w:t>
      </w:r>
      <w:r>
        <w:t xml:space="preserve"> </w:t>
      </w:r>
      <w:r w:rsidRPr="00560B21">
        <w:rPr>
          <w:b/>
        </w:rPr>
        <w:t>1</w:t>
      </w:r>
      <w:r w:rsidR="00027222">
        <w:rPr>
          <w:b/>
        </w:rPr>
        <w:t xml:space="preserve">2 </w:t>
      </w:r>
    </w:p>
    <w:p w:rsidR="00264B86" w:rsidRDefault="00264B86" w:rsidP="00264B86">
      <w:pPr>
        <w:pStyle w:val="Tekstpodstawowy"/>
        <w:widowControl w:val="0"/>
        <w:numPr>
          <w:ilvl w:val="1"/>
          <w:numId w:val="2"/>
        </w:numPr>
        <w:autoSpaceDN w:val="0"/>
        <w:adjustRightInd w:val="0"/>
        <w:spacing w:after="0"/>
        <w:jc w:val="both"/>
      </w:pPr>
      <w:r>
        <w:t xml:space="preserve">powierzenia - </w:t>
      </w:r>
      <w:r w:rsidRPr="006B3AF0">
        <w:rPr>
          <w:b/>
        </w:rPr>
        <w:t>0</w:t>
      </w:r>
    </w:p>
    <w:p w:rsidR="00264B86" w:rsidRPr="004B693F" w:rsidRDefault="00264B86" w:rsidP="00264B86">
      <w:pPr>
        <w:pStyle w:val="Tekstpodstawowy"/>
        <w:widowControl w:val="0"/>
        <w:numPr>
          <w:ilvl w:val="0"/>
          <w:numId w:val="2"/>
        </w:numPr>
        <w:autoSpaceDN w:val="0"/>
        <w:adjustRightInd w:val="0"/>
        <w:spacing w:after="0"/>
        <w:jc w:val="both"/>
      </w:pPr>
      <w:r w:rsidRPr="004B693F">
        <w:t xml:space="preserve">liczba obszarów zadaniowych - </w:t>
      </w:r>
      <w:r w:rsidRPr="004B693F">
        <w:rPr>
          <w:b/>
        </w:rPr>
        <w:t>5</w:t>
      </w:r>
    </w:p>
    <w:p w:rsidR="00264B86" w:rsidRPr="004B693F" w:rsidRDefault="00264B86" w:rsidP="00264B86">
      <w:pPr>
        <w:pStyle w:val="Tekstpodstawowy"/>
        <w:widowControl w:val="0"/>
        <w:numPr>
          <w:ilvl w:val="0"/>
          <w:numId w:val="2"/>
        </w:numPr>
        <w:autoSpaceDN w:val="0"/>
        <w:adjustRightInd w:val="0"/>
        <w:spacing w:after="0"/>
        <w:jc w:val="both"/>
      </w:pPr>
      <w:r w:rsidRPr="004B693F">
        <w:t>wysokość środków finansowych przekazanych organizacjom w poszczególnych obszarach zadaniowych:</w:t>
      </w:r>
    </w:p>
    <w:p w:rsidR="00264B86" w:rsidRPr="004B693F" w:rsidRDefault="00264B86" w:rsidP="00264B86">
      <w:pPr>
        <w:pStyle w:val="Tekstpodstawowy"/>
        <w:widowControl w:val="0"/>
        <w:numPr>
          <w:ilvl w:val="0"/>
          <w:numId w:val="3"/>
        </w:numPr>
        <w:autoSpaceDN w:val="0"/>
        <w:adjustRightInd w:val="0"/>
        <w:spacing w:after="0"/>
        <w:jc w:val="both"/>
        <w:rPr>
          <w:b/>
        </w:rPr>
      </w:pPr>
      <w:r w:rsidRPr="004B693F">
        <w:t xml:space="preserve">Kultura, sztuka, ochrona dóbr kultury i dziedzictwa narodowego </w:t>
      </w:r>
      <w:r w:rsidRPr="004B693F">
        <w:rPr>
          <w:b/>
        </w:rPr>
        <w:t>2</w:t>
      </w:r>
      <w:r w:rsidR="00A06980" w:rsidRPr="004B693F">
        <w:rPr>
          <w:b/>
        </w:rPr>
        <w:t>5</w:t>
      </w:r>
      <w:r w:rsidRPr="004B693F">
        <w:rPr>
          <w:b/>
        </w:rPr>
        <w:t>.000,00 zł</w:t>
      </w:r>
    </w:p>
    <w:p w:rsidR="00264B86" w:rsidRPr="004B693F" w:rsidRDefault="00264B86" w:rsidP="00264B86">
      <w:pPr>
        <w:pStyle w:val="Tekstpodstawowy"/>
        <w:widowControl w:val="0"/>
        <w:numPr>
          <w:ilvl w:val="0"/>
          <w:numId w:val="3"/>
        </w:numPr>
        <w:autoSpaceDN w:val="0"/>
        <w:adjustRightInd w:val="0"/>
        <w:spacing w:after="0"/>
        <w:jc w:val="both"/>
        <w:rPr>
          <w:b/>
        </w:rPr>
      </w:pPr>
      <w:r w:rsidRPr="004B693F">
        <w:t xml:space="preserve">Upowszechnianie kultury fizycznej i sportu </w:t>
      </w:r>
      <w:r w:rsidRPr="004B693F">
        <w:rPr>
          <w:b/>
        </w:rPr>
        <w:t>1</w:t>
      </w:r>
      <w:r w:rsidR="00A06980" w:rsidRPr="004B693F">
        <w:rPr>
          <w:b/>
        </w:rPr>
        <w:t>5</w:t>
      </w:r>
      <w:r w:rsidRPr="004B693F">
        <w:rPr>
          <w:b/>
        </w:rPr>
        <w:t>.000,00 zł</w:t>
      </w:r>
    </w:p>
    <w:p w:rsidR="00264B86" w:rsidRPr="004B693F" w:rsidRDefault="00264B86" w:rsidP="00264B86">
      <w:pPr>
        <w:pStyle w:val="Tekstpodstawowy"/>
        <w:widowControl w:val="0"/>
        <w:numPr>
          <w:ilvl w:val="0"/>
          <w:numId w:val="3"/>
        </w:numPr>
        <w:autoSpaceDN w:val="0"/>
        <w:adjustRightInd w:val="0"/>
        <w:spacing w:after="0"/>
        <w:jc w:val="both"/>
      </w:pPr>
      <w:r w:rsidRPr="004B693F">
        <w:t xml:space="preserve">Porządek i bezpieczeństwo publiczne </w:t>
      </w:r>
      <w:r w:rsidR="00A06980" w:rsidRPr="004B693F">
        <w:rPr>
          <w:b/>
        </w:rPr>
        <w:t>2.9</w:t>
      </w:r>
      <w:r w:rsidRPr="004B693F">
        <w:rPr>
          <w:b/>
        </w:rPr>
        <w:t>00,00 zł</w:t>
      </w:r>
    </w:p>
    <w:p w:rsidR="00264B86" w:rsidRPr="004B693F" w:rsidRDefault="00264B86" w:rsidP="00264B86">
      <w:pPr>
        <w:pStyle w:val="Tekstpodstawowy"/>
        <w:widowControl w:val="0"/>
        <w:numPr>
          <w:ilvl w:val="0"/>
          <w:numId w:val="3"/>
        </w:numPr>
        <w:autoSpaceDN w:val="0"/>
        <w:adjustRightInd w:val="0"/>
        <w:spacing w:after="0"/>
        <w:jc w:val="both"/>
      </w:pPr>
      <w:r w:rsidRPr="004B693F">
        <w:t xml:space="preserve">Działania na rzecz osób niepełnosprawnych </w:t>
      </w:r>
      <w:r w:rsidRPr="004B693F">
        <w:rPr>
          <w:b/>
        </w:rPr>
        <w:t>2</w:t>
      </w:r>
      <w:r w:rsidR="00A06980" w:rsidRPr="004B693F">
        <w:rPr>
          <w:b/>
        </w:rPr>
        <w:t>5</w:t>
      </w:r>
      <w:r w:rsidRPr="004B693F">
        <w:rPr>
          <w:b/>
        </w:rPr>
        <w:t>.000,00 zł</w:t>
      </w:r>
    </w:p>
    <w:p w:rsidR="002635D9" w:rsidRPr="004B693F" w:rsidRDefault="002635D9" w:rsidP="00264B86">
      <w:pPr>
        <w:pStyle w:val="Tekstpodstawowy"/>
        <w:widowControl w:val="0"/>
        <w:numPr>
          <w:ilvl w:val="0"/>
          <w:numId w:val="3"/>
        </w:numPr>
        <w:autoSpaceDN w:val="0"/>
        <w:adjustRightInd w:val="0"/>
        <w:spacing w:after="0"/>
        <w:jc w:val="both"/>
      </w:pPr>
      <w:r w:rsidRPr="004B693F">
        <w:rPr>
          <w:bCs/>
        </w:rPr>
        <w:t xml:space="preserve">Turystyka i krajoznawstwo </w:t>
      </w:r>
      <w:r w:rsidRPr="004B693F">
        <w:rPr>
          <w:b/>
          <w:bCs/>
        </w:rPr>
        <w:t>– 2.604,00 zł</w:t>
      </w:r>
    </w:p>
    <w:p w:rsidR="00264B86" w:rsidRPr="004B693F" w:rsidRDefault="00264B86" w:rsidP="00264B86">
      <w:pPr>
        <w:pStyle w:val="Tekstpodstawowy"/>
        <w:widowControl w:val="0"/>
        <w:numPr>
          <w:ilvl w:val="0"/>
          <w:numId w:val="2"/>
        </w:numPr>
        <w:autoSpaceDN w:val="0"/>
        <w:adjustRightInd w:val="0"/>
        <w:spacing w:after="0"/>
        <w:jc w:val="both"/>
      </w:pPr>
      <w:r w:rsidRPr="004B693F">
        <w:t xml:space="preserve">liczba beneficjentów realizowanych zadań – </w:t>
      </w:r>
      <w:r w:rsidRPr="004B693F">
        <w:rPr>
          <w:b/>
        </w:rPr>
        <w:t xml:space="preserve">ogółem około </w:t>
      </w:r>
      <w:r w:rsidR="002635D9" w:rsidRPr="004B693F">
        <w:rPr>
          <w:b/>
        </w:rPr>
        <w:t>4675</w:t>
      </w:r>
      <w:r w:rsidRPr="004B693F">
        <w:rPr>
          <w:b/>
        </w:rPr>
        <w:t xml:space="preserve"> osób</w:t>
      </w:r>
    </w:p>
    <w:p w:rsidR="00A20448" w:rsidRPr="004B693F" w:rsidRDefault="00A20448" w:rsidP="00A20448">
      <w:pPr>
        <w:pStyle w:val="Tekstpodstawowy"/>
        <w:widowControl w:val="0"/>
        <w:autoSpaceDN w:val="0"/>
        <w:adjustRightInd w:val="0"/>
        <w:spacing w:after="0"/>
        <w:ind w:left="1800"/>
        <w:jc w:val="both"/>
      </w:pPr>
    </w:p>
    <w:p w:rsidR="00264B86" w:rsidRPr="004B693F" w:rsidRDefault="00264B86" w:rsidP="00264B86">
      <w:pPr>
        <w:pStyle w:val="NormalnyWeb"/>
        <w:spacing w:before="0" w:beforeAutospacing="0" w:after="0"/>
        <w:jc w:val="both"/>
        <w:rPr>
          <w:rFonts w:eastAsia="Calibri"/>
        </w:rPr>
      </w:pPr>
    </w:p>
    <w:p w:rsidR="00264B86" w:rsidRPr="004B693F" w:rsidRDefault="00264B86" w:rsidP="00264B86">
      <w:pPr>
        <w:pStyle w:val="Podtytu"/>
        <w:jc w:val="both"/>
        <w:rPr>
          <w:rFonts w:ascii="Times New Roman" w:hAnsi="Times New Roman" w:cs="Times New Roman"/>
        </w:rPr>
      </w:pPr>
      <w:r w:rsidRPr="004B693F">
        <w:rPr>
          <w:rFonts w:ascii="Times New Roman" w:hAnsi="Times New Roman" w:cs="Times New Roman"/>
        </w:rPr>
        <w:lastRenderedPageBreak/>
        <w:t>Ponadto w 201</w:t>
      </w:r>
      <w:r w:rsidR="00A06980" w:rsidRPr="004B693F">
        <w:rPr>
          <w:rFonts w:ascii="Times New Roman" w:hAnsi="Times New Roman" w:cs="Times New Roman"/>
        </w:rPr>
        <w:t>8</w:t>
      </w:r>
      <w:r w:rsidRPr="004B693F">
        <w:rPr>
          <w:rFonts w:ascii="Times New Roman" w:hAnsi="Times New Roman" w:cs="Times New Roman"/>
        </w:rPr>
        <w:t xml:space="preserve"> r. Klub Sportowy JARMUTA uzyskał dochody z tytułu prowadzenia inkasa na placu targowym w wysokości – </w:t>
      </w:r>
      <w:r w:rsidR="00D03063" w:rsidRPr="004B693F">
        <w:rPr>
          <w:rFonts w:ascii="Times New Roman" w:hAnsi="Times New Roman" w:cs="Times New Roman"/>
          <w:b/>
        </w:rPr>
        <w:t>9.500,00</w:t>
      </w:r>
      <w:r w:rsidRPr="004B693F">
        <w:rPr>
          <w:rFonts w:ascii="Times New Roman" w:hAnsi="Times New Roman" w:cs="Times New Roman"/>
        </w:rPr>
        <w:t xml:space="preserve"> </w:t>
      </w:r>
      <w:r w:rsidRPr="004B693F">
        <w:rPr>
          <w:rFonts w:ascii="Times New Roman" w:hAnsi="Times New Roman" w:cs="Times New Roman"/>
          <w:b/>
        </w:rPr>
        <w:t xml:space="preserve">zł </w:t>
      </w:r>
      <w:r w:rsidRPr="004B693F">
        <w:rPr>
          <w:rFonts w:ascii="Times New Roman" w:hAnsi="Times New Roman" w:cs="Times New Roman"/>
        </w:rPr>
        <w:t>natomiast wobec</w:t>
      </w:r>
      <w:r w:rsidRPr="004B693F">
        <w:rPr>
          <w:rFonts w:ascii="Times New Roman" w:hAnsi="Times New Roman" w:cs="Times New Roman"/>
          <w:b/>
        </w:rPr>
        <w:t xml:space="preserve"> </w:t>
      </w:r>
      <w:r w:rsidRPr="004B693F">
        <w:rPr>
          <w:rFonts w:ascii="Times New Roman" w:hAnsi="Times New Roman" w:cs="Times New Roman"/>
        </w:rPr>
        <w:t>Polskiego Stowarzyszenia na Rzecz Osób z Upośledzeniem Umysłowym Koło w</w:t>
      </w:r>
      <w:r w:rsidRPr="004B693F">
        <w:rPr>
          <w:rFonts w:ascii="Times New Roman" w:hAnsi="Times New Roman" w:cs="Times New Roman"/>
          <w:b/>
        </w:rPr>
        <w:t xml:space="preserve"> </w:t>
      </w:r>
      <w:r w:rsidRPr="004B693F">
        <w:rPr>
          <w:rFonts w:ascii="Times New Roman" w:hAnsi="Times New Roman" w:cs="Times New Roman"/>
        </w:rPr>
        <w:t>Szczawnicy zastosowano ustawowe zwolnienie z podatku od nieruchomości w kwocie</w:t>
      </w:r>
      <w:r w:rsidRPr="004B693F">
        <w:rPr>
          <w:rFonts w:ascii="Times New Roman" w:hAnsi="Times New Roman" w:cs="Times New Roman"/>
          <w:b/>
        </w:rPr>
        <w:t xml:space="preserve"> </w:t>
      </w:r>
      <w:r w:rsidR="00D03063" w:rsidRPr="004B693F">
        <w:rPr>
          <w:rFonts w:ascii="Times New Roman" w:hAnsi="Times New Roman" w:cs="Times New Roman"/>
          <w:b/>
        </w:rPr>
        <w:t>7.265</w:t>
      </w:r>
      <w:r w:rsidRPr="004B693F">
        <w:rPr>
          <w:rFonts w:ascii="Times New Roman" w:hAnsi="Times New Roman" w:cs="Times New Roman"/>
          <w:b/>
        </w:rPr>
        <w:t>,00 zł.</w:t>
      </w:r>
    </w:p>
    <w:p w:rsidR="00264B86" w:rsidRPr="004B693F" w:rsidRDefault="00264B86" w:rsidP="00264B86"/>
    <w:p w:rsidR="00264B86" w:rsidRPr="004B693F" w:rsidRDefault="00264B86" w:rsidP="00264B86"/>
    <w:p w:rsidR="00236801" w:rsidRPr="004B693F" w:rsidRDefault="00236801"/>
    <w:sectPr w:rsidR="00236801" w:rsidRPr="004B693F" w:rsidSect="00B379E3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4D7C"/>
    <w:multiLevelType w:val="hybridMultilevel"/>
    <w:tmpl w:val="BBBA7D38"/>
    <w:lvl w:ilvl="0" w:tplc="D480A9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4A5539"/>
    <w:multiLevelType w:val="hybridMultilevel"/>
    <w:tmpl w:val="2E6E97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2A90522"/>
    <w:multiLevelType w:val="hybridMultilevel"/>
    <w:tmpl w:val="43EC206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626A65"/>
    <w:multiLevelType w:val="hybridMultilevel"/>
    <w:tmpl w:val="EF4E2E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00642E5"/>
    <w:multiLevelType w:val="hybridMultilevel"/>
    <w:tmpl w:val="A5B6B078"/>
    <w:lvl w:ilvl="0" w:tplc="A5A4FC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F2AA5"/>
    <w:multiLevelType w:val="hybridMultilevel"/>
    <w:tmpl w:val="8C60CC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86"/>
    <w:rsid w:val="00027222"/>
    <w:rsid w:val="001B794D"/>
    <w:rsid w:val="00236801"/>
    <w:rsid w:val="00252222"/>
    <w:rsid w:val="002635D9"/>
    <w:rsid w:val="00264B86"/>
    <w:rsid w:val="002C22B8"/>
    <w:rsid w:val="003B607C"/>
    <w:rsid w:val="003F73E1"/>
    <w:rsid w:val="00466127"/>
    <w:rsid w:val="004B693F"/>
    <w:rsid w:val="005F2B75"/>
    <w:rsid w:val="006B4D48"/>
    <w:rsid w:val="007B7208"/>
    <w:rsid w:val="007D6DFA"/>
    <w:rsid w:val="00946D82"/>
    <w:rsid w:val="00966206"/>
    <w:rsid w:val="00A06980"/>
    <w:rsid w:val="00A20448"/>
    <w:rsid w:val="00AB0C2B"/>
    <w:rsid w:val="00B6686F"/>
    <w:rsid w:val="00C67220"/>
    <w:rsid w:val="00D03063"/>
    <w:rsid w:val="00F62514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5F2"/>
  <w15:chartTrackingRefBased/>
  <w15:docId w15:val="{6DF585FD-637B-42C5-8484-A7C1B78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1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64B8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64B86"/>
    <w:rPr>
      <w:rFonts w:ascii="Arial" w:eastAsia="Calibri" w:hAnsi="Arial" w:cs="Arial"/>
      <w:b/>
      <w:bCs/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264B8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264B8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264B86"/>
    <w:pPr>
      <w:spacing w:before="100" w:beforeAutospacing="1" w:after="119"/>
    </w:pPr>
  </w:style>
  <w:style w:type="table" w:styleId="Tabela-Siatka">
    <w:name w:val="Table Grid"/>
    <w:basedOn w:val="Standardowy"/>
    <w:rsid w:val="0026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64B8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264B8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B8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661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204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7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2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22</cp:revision>
  <cp:lastPrinted>2019-05-31T09:14:00Z</cp:lastPrinted>
  <dcterms:created xsi:type="dcterms:W3CDTF">2019-05-30T07:36:00Z</dcterms:created>
  <dcterms:modified xsi:type="dcterms:W3CDTF">2019-05-31T09:17:00Z</dcterms:modified>
</cp:coreProperties>
</file>